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tif" ContentType="image/tiff"/>
  <Override PartName="/word/media/image2.tif" ContentType="image/tiff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480"/>
        <w:rPr>
          <w:rFonts w:ascii="Swis721 BT" w:hAnsi="Swis721 BT"/>
          <w:b/>
          <w:b/>
          <w:bCs/>
        </w:rPr>
      </w:pPr>
      <w:r>
        <w:rPr>
          <w:rFonts w:ascii="Swis721 BT" w:hAnsi="Swis721 BT"/>
          <w:b/>
          <w:bCs/>
        </w:rPr>
        <w:drawing>
          <wp:anchor behindDoc="0" distT="0" distB="0" distL="0" distR="0" simplePos="0" locked="0" layoutInCell="1" allowOverlap="1" relativeHeight="3">
            <wp:simplePos x="0" y="0"/>
            <wp:positionH relativeFrom="column">
              <wp:posOffset>-128270</wp:posOffset>
            </wp:positionH>
            <wp:positionV relativeFrom="paragraph">
              <wp:posOffset>60960</wp:posOffset>
            </wp:positionV>
            <wp:extent cx="2852420" cy="2499995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2420" cy="2499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480"/>
        <w:rPr>
          <w:sz w:val="30"/>
          <w:szCs w:val="30"/>
          <w:u w:val="single"/>
        </w:rPr>
      </w:pPr>
      <w:r>
        <w:rPr>
          <w:rFonts w:ascii="Swis721 BT" w:hAnsi="Swis721 BT"/>
          <w:b/>
          <w:bCs/>
          <w:sz w:val="30"/>
          <w:szCs w:val="30"/>
          <w:u w:val="single"/>
        </w:rPr>
        <w:t>WOMEN IN OSH CONFERENCE 2027</w:t>
      </w:r>
    </w:p>
    <w:p>
      <w:pPr>
        <w:pStyle w:val="Normal"/>
        <w:spacing w:lineRule="auto" w:line="480"/>
        <w:rPr/>
      </w:pPr>
      <w:r>
        <w:rPr>
          <w:rFonts w:ascii="Swis721 BT" w:hAnsi="Swis721 BT"/>
          <w:b/>
          <w:bCs/>
        </w:rPr>
        <w:t xml:space="preserve">Dates: </w:t>
      </w:r>
      <w:r>
        <w:rPr>
          <w:rFonts w:ascii="Swis721 BT" w:hAnsi="Swis721 BT"/>
          <w:b w:val="false"/>
          <w:bCs w:val="false"/>
        </w:rPr>
        <w:t>12-13 May 2027</w:t>
      </w:r>
    </w:p>
    <w:p>
      <w:pPr>
        <w:pStyle w:val="Normal"/>
        <w:spacing w:lineRule="auto" w:line="480"/>
        <w:rPr/>
      </w:pPr>
      <w:r>
        <w:rPr>
          <w:rFonts w:ascii="Swis721 BT" w:hAnsi="Swis721 BT"/>
          <w:b/>
          <w:bCs/>
        </w:rPr>
        <w:t xml:space="preserve">Venue: </w:t>
      </w:r>
      <w:r>
        <w:rPr>
          <w:rFonts w:ascii="Swis721 Lt BT" w:hAnsi="Swis721 Lt BT"/>
          <w:b w:val="false"/>
          <w:bCs w:val="false"/>
        </w:rPr>
        <w:t>Johannesburg, Venue to be confirmed</w:t>
      </w:r>
    </w:p>
    <w:p>
      <w:pPr>
        <w:pStyle w:val="Normal"/>
        <w:spacing w:lineRule="auto" w:line="480"/>
        <w:rPr/>
      </w:pPr>
      <w:r>
        <w:rPr>
          <w:rFonts w:ascii="Swis721 BT" w:hAnsi="Swis721 BT"/>
          <w:b/>
          <w:bCs/>
        </w:rPr>
        <w:t>Contact:</w:t>
      </w:r>
      <w:r>
        <w:rPr>
          <w:rFonts w:ascii="Swis721 BT" w:hAnsi="Swis721 BT"/>
          <w:b w:val="false"/>
          <w:bCs w:val="false"/>
        </w:rPr>
        <w:t xml:space="preserve"> </w:t>
        <w:tab/>
        <w:t xml:space="preserve">Email: </w:t>
      </w:r>
      <w:hyperlink r:id="rId3">
        <w:r>
          <w:rPr>
            <w:rStyle w:val="InternetLink"/>
            <w:rFonts w:ascii="Swis721 BT" w:hAnsi="Swis721 BT"/>
            <w:b w:val="false"/>
            <w:bCs w:val="false"/>
          </w:rPr>
          <w:t>debbie@safety1st.co.za</w:t>
        </w:r>
      </w:hyperlink>
      <w:r>
        <w:rPr>
          <w:rFonts w:ascii="Swis721 BT" w:hAnsi="Swis721 BT"/>
          <w:b w:val="false"/>
          <w:bCs w:val="false"/>
        </w:rPr>
        <w:t xml:space="preserve"> / </w:t>
      </w:r>
    </w:p>
    <w:p>
      <w:pPr>
        <w:pStyle w:val="Normal"/>
        <w:spacing w:lineRule="auto" w:line="480"/>
        <w:rPr/>
      </w:pPr>
      <w:r>
        <w:rPr>
          <w:rFonts w:ascii="Swis721 BT" w:hAnsi="Swis721 BT"/>
          <w:b w:val="false"/>
          <w:bCs w:val="false"/>
        </w:rPr>
        <w:tab/>
        <w:tab/>
      </w:r>
      <w:r>
        <w:rPr>
          <w:rFonts w:ascii="Swis721 BT" w:hAnsi="Swis721 BT"/>
          <w:b w:val="false"/>
          <w:bCs w:val="false"/>
        </w:rPr>
        <w:t>WhatsApp</w:t>
      </w:r>
      <w:r>
        <w:rPr>
          <w:rFonts w:ascii="Swis721 BT" w:hAnsi="Swis721 BT"/>
          <w:b w:val="false"/>
          <w:bCs w:val="false"/>
        </w:rPr>
        <w:t>: +27 83 266 6662</w:t>
      </w:r>
    </w:p>
    <w:p>
      <w:pPr>
        <w:pStyle w:val="Normal"/>
        <w:spacing w:lineRule="auto" w:line="480"/>
        <w:rPr/>
      </w:pPr>
      <w:r>
        <w:rPr>
          <w:rFonts w:ascii="Swis721 BT" w:hAnsi="Swis721 BT"/>
          <w:b/>
          <w:bCs/>
        </w:rPr>
        <w:t>Hosted by:</w:t>
      </w:r>
      <w: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2545080</wp:posOffset>
            </wp:positionH>
            <wp:positionV relativeFrom="paragraph">
              <wp:posOffset>-86995</wp:posOffset>
            </wp:positionV>
            <wp:extent cx="751205" cy="769620"/>
            <wp:effectExtent l="0" t="0" r="0" b="0"/>
            <wp:wrapSquare wrapText="largest"/>
            <wp:docPr id="2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205" cy="769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wis721 BT" w:hAnsi="Swis721 BT"/>
          <w:b w:val="false"/>
          <w:bCs w:val="false"/>
        </w:rPr>
        <w:t xml:space="preserve"> </w:t>
      </w:r>
      <w:r>
        <w:rPr>
          <w:rFonts w:ascii="Swis721 BT" w:hAnsi="Swis721 BT"/>
          <w:b w:val="false"/>
          <w:bCs w:val="false"/>
        </w:rPr>
        <w:t>Safety First Association</w:t>
      </w:r>
    </w:p>
    <w:p>
      <w:pPr>
        <w:pStyle w:val="Normal"/>
        <w:spacing w:lineRule="auto" w:line="480"/>
        <w:rPr>
          <w:rFonts w:ascii="Swis721 Lt BT" w:hAnsi="Swis721 Lt BT"/>
          <w:b/>
          <w:b/>
          <w:bCs/>
        </w:rPr>
      </w:pPr>
      <w:r>
        <w:rPr>
          <w:rFonts w:ascii="Swis721 Lt BT" w:hAnsi="Swis721 Lt BT"/>
          <w:b/>
          <w:bCs/>
        </w:rPr>
      </w:r>
    </w:p>
    <w:p>
      <w:pPr>
        <w:pStyle w:val="Normal"/>
        <w:spacing w:lineRule="auto" w:line="480"/>
        <w:rPr>
          <w:rFonts w:ascii="Swis721 BT" w:hAnsi="Swis721 BT"/>
          <w:b/>
          <w:b/>
          <w:bCs/>
          <w:sz w:val="30"/>
          <w:szCs w:val="30"/>
        </w:rPr>
      </w:pPr>
      <w:r>
        <w:rPr>
          <w:rFonts w:ascii="Swis721 BT" w:hAnsi="Swis721 BT"/>
          <w:b/>
          <w:bCs/>
          <w:sz w:val="30"/>
          <w:szCs w:val="30"/>
        </w:rPr>
      </w:r>
    </w:p>
    <w:p>
      <w:pPr>
        <w:pStyle w:val="Normal"/>
        <w:spacing w:lineRule="auto" w:line="480"/>
        <w:rPr/>
      </w:pPr>
      <w:r>
        <w:rPr>
          <w:rFonts w:ascii="Swis721 BT" w:hAnsi="Swis721 BT"/>
          <w:b/>
          <w:bCs/>
          <w:sz w:val="36"/>
          <w:szCs w:val="36"/>
        </w:rPr>
        <w:t>EXHIBITION BOOKING CONFIRMATION</w:t>
      </w:r>
    </w:p>
    <w:p>
      <w:pPr>
        <w:pStyle w:val="Normal"/>
        <w:spacing w:lineRule="auto" w:line="480"/>
        <w:rPr>
          <w:rFonts w:ascii="Swis721 BT" w:hAnsi="Swis721 BT"/>
          <w:b w:val="false"/>
          <w:b w:val="false"/>
          <w:bCs w:val="false"/>
        </w:rPr>
      </w:pPr>
      <w:r>
        <w:rPr>
          <w:rFonts w:ascii="Swis721 BT" w:hAnsi="Swis721 BT"/>
          <w:b w:val="false"/>
          <w:bCs w:val="false"/>
        </w:rPr>
      </w:r>
    </w:p>
    <w:p>
      <w:pPr>
        <w:pStyle w:val="Normal"/>
        <w:spacing w:lineRule="auto" w:line="480"/>
        <w:rPr/>
      </w:pPr>
      <w:r>
        <w:rPr>
          <w:rFonts w:ascii="Swis721 BT" w:hAnsi="Swis721 BT"/>
          <w:b/>
          <w:bCs/>
          <w:i w:val="false"/>
          <w:iCs w:val="false"/>
        </w:rPr>
        <w:t>R12,000.00</w:t>
      </w:r>
      <w:r>
        <w:rPr>
          <w:rFonts w:ascii="Swis721 BT" w:hAnsi="Swis721 BT"/>
          <w:b w:val="false"/>
          <w:bCs w:val="false"/>
        </w:rPr>
        <w:t xml:space="preserve"> (exclusive of 15% vat)</w:t>
      </w:r>
    </w:p>
    <w:p>
      <w:pPr>
        <w:pStyle w:val="Normal"/>
        <w:spacing w:lineRule="auto" w:line="480"/>
        <w:rPr/>
      </w:pPr>
      <w:r>
        <w:rPr>
          <w:rFonts w:ascii="Swis721 BT" w:hAnsi="Swis721 BT"/>
          <w:b w:val="false"/>
          <w:bCs w:val="false"/>
        </w:rPr>
        <w:t xml:space="preserve">Stand size 3 x 3m. Includes 2 x delegate passes and insert into delegate bags </w:t>
      </w:r>
    </w:p>
    <w:p>
      <w:pPr>
        <w:pStyle w:val="Normal"/>
        <w:rPr>
          <w:rFonts w:ascii="Swis721 BT" w:hAnsi="Swis721 BT"/>
        </w:rPr>
      </w:pPr>
      <w:r>
        <w:rPr>
          <w:rFonts w:ascii="Swis721 BT" w:hAnsi="Swis721 BT"/>
        </w:rPr>
      </w:r>
    </w:p>
    <w:tbl>
      <w:tblPr>
        <w:tblW w:w="9638" w:type="dxa"/>
        <w:jc w:val="left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45" w:type="dxa"/>
          <w:bottom w:w="55" w:type="dxa"/>
          <w:right w:w="55" w:type="dxa"/>
        </w:tblCellMar>
      </w:tblPr>
      <w:tblGrid>
        <w:gridCol w:w="9638"/>
      </w:tblGrid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tbl>
            <w:tblPr>
              <w:tblW w:w="9528" w:type="dxa"/>
              <w:jc w:val="left"/>
              <w:tblInd w:w="0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CellMar>
                <w:top w:w="55" w:type="dxa"/>
                <w:left w:w="27" w:type="dxa"/>
                <w:bottom w:w="55" w:type="dxa"/>
                <w:right w:w="55" w:type="dxa"/>
              </w:tblCellMar>
            </w:tblPr>
            <w:tblGrid>
              <w:gridCol w:w="9528"/>
            </w:tblGrid>
            <w:tr>
              <w:trPr/>
              <w:tc>
                <w:tcPr>
                  <w:tcW w:w="952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insideH w:val="single" w:sz="2" w:space="0" w:color="000000"/>
                    <w:insideV w:val="single" w:sz="2" w:space="0" w:color="000000"/>
                  </w:tcBorders>
                  <w:shd w:fill="auto" w:val="clear"/>
                </w:tcPr>
                <w:p>
                  <w:pPr>
                    <w:pStyle w:val="Normal"/>
                    <w:rPr/>
                  </w:pPr>
                  <w:r>
                    <w:rPr>
                      <w:rFonts w:ascii="Swis721 BT" w:hAnsi="Swis721 BT"/>
                      <w:b w:val="false"/>
                      <w:bCs w:val="false"/>
                      <w:color w:val="333333"/>
                    </w:rPr>
                    <w:t>Company Nam</w:t>
                  </w:r>
                  <w:r>
                    <w:rPr>
                      <w:rFonts w:ascii="Swis721 BT" w:hAnsi="Swis721 BT"/>
                      <w:b w:val="false"/>
                      <w:bCs w:val="false"/>
                      <w:color w:val="000000"/>
                    </w:rPr>
                    <w:t xml:space="preserve">e </w:t>
                  </w:r>
                </w:p>
              </w:tc>
            </w:tr>
          </w:tbl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tbl>
            <w:tblPr>
              <w:tblW w:w="9528" w:type="dxa"/>
              <w:jc w:val="left"/>
              <w:tblInd w:w="0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CellMar>
                <w:top w:w="55" w:type="dxa"/>
                <w:left w:w="27" w:type="dxa"/>
                <w:bottom w:w="55" w:type="dxa"/>
                <w:right w:w="55" w:type="dxa"/>
              </w:tblCellMar>
            </w:tblPr>
            <w:tblGrid>
              <w:gridCol w:w="9528"/>
            </w:tblGrid>
            <w:tr>
              <w:trPr/>
              <w:tc>
                <w:tcPr>
                  <w:tcW w:w="952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insideH w:val="single" w:sz="2" w:space="0" w:color="000000"/>
                    <w:insideV w:val="single" w:sz="2" w:space="0" w:color="000000"/>
                  </w:tcBorders>
                  <w:shd w:fill="auto" w:val="clear"/>
                </w:tcPr>
                <w:p>
                  <w:pPr>
                    <w:pStyle w:val="Normal"/>
                    <w:rPr/>
                  </w:pPr>
                  <w:r>
                    <w:rPr>
                      <w:rFonts w:ascii="Swis721 BT" w:hAnsi="Swis721 BT"/>
                    </w:rPr>
                    <w:t xml:space="preserve">Physical address </w:t>
                  </w:r>
                </w:p>
              </w:tc>
            </w:tr>
          </w:tbl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tbl>
            <w:tblPr>
              <w:tblW w:w="9528" w:type="dxa"/>
              <w:jc w:val="left"/>
              <w:tblInd w:w="0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CellMar>
                <w:top w:w="55" w:type="dxa"/>
                <w:left w:w="27" w:type="dxa"/>
                <w:bottom w:w="55" w:type="dxa"/>
                <w:right w:w="55" w:type="dxa"/>
              </w:tblCellMar>
            </w:tblPr>
            <w:tblGrid>
              <w:gridCol w:w="9528"/>
            </w:tblGrid>
            <w:tr>
              <w:trPr/>
              <w:tc>
                <w:tcPr>
                  <w:tcW w:w="952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insideH w:val="single" w:sz="2" w:space="0" w:color="000000"/>
                    <w:insideV w:val="single" w:sz="2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480"/>
                    <w:rPr/>
                  </w:pPr>
                  <w:r>
                    <w:rPr>
                      <w:rFonts w:ascii="Swis721 BT" w:hAnsi="Swis721 BT"/>
                      <w:b w:val="false"/>
                      <w:bCs w:val="false"/>
                    </w:rPr>
                    <w:t>Email address</w:t>
                  </w:r>
                </w:p>
              </w:tc>
            </w:tr>
          </w:tbl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tbl>
            <w:tblPr>
              <w:tblW w:w="9528" w:type="dxa"/>
              <w:jc w:val="left"/>
              <w:tblInd w:w="0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CellMar>
                <w:top w:w="55" w:type="dxa"/>
                <w:left w:w="27" w:type="dxa"/>
                <w:bottom w:w="55" w:type="dxa"/>
                <w:right w:w="55" w:type="dxa"/>
              </w:tblCellMar>
            </w:tblPr>
            <w:tblGrid>
              <w:gridCol w:w="9528"/>
            </w:tblGrid>
            <w:tr>
              <w:trPr/>
              <w:tc>
                <w:tcPr>
                  <w:tcW w:w="952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insideH w:val="single" w:sz="2" w:space="0" w:color="000000"/>
                    <w:insideV w:val="single" w:sz="2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480"/>
                    <w:rPr>
                      <w:b w:val="false"/>
                      <w:b w:val="false"/>
                      <w:bCs w:val="false"/>
                    </w:rPr>
                  </w:pPr>
                  <w:r>
                    <w:rPr>
                      <w:rFonts w:ascii="Swis721 BT" w:hAnsi="Swis721 BT"/>
                      <w:b w:val="false"/>
                      <w:bCs w:val="false"/>
                    </w:rPr>
                    <w:t xml:space="preserve">Vat registration number </w:t>
                  </w:r>
                </w:p>
              </w:tc>
            </w:tr>
            <w:tr>
              <w:trPr/>
              <w:tc>
                <w:tcPr>
                  <w:tcW w:w="952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insideH w:val="single" w:sz="2" w:space="0" w:color="000000"/>
                    <w:insideV w:val="single" w:sz="2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480"/>
                    <w:rPr>
                      <w:b w:val="false"/>
                      <w:b w:val="false"/>
                      <w:bCs w:val="false"/>
                    </w:rPr>
                  </w:pPr>
                  <w:r>
                    <w:rPr>
                      <w:rFonts w:ascii="Swis721 BT" w:hAnsi="Swis721 BT"/>
                      <w:b w:val="false"/>
                      <w:bCs w:val="false"/>
                    </w:rPr>
                    <w:t>Order number</w:t>
                  </w:r>
                </w:p>
              </w:tc>
            </w:tr>
            <w:tr>
              <w:trPr/>
              <w:tc>
                <w:tcPr>
                  <w:tcW w:w="952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insideH w:val="single" w:sz="2" w:space="0" w:color="000000"/>
                    <w:insideV w:val="single" w:sz="2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480"/>
                    <w:rPr/>
                  </w:pPr>
                  <w:r>
                    <w:rPr>
                      <w:rFonts w:ascii="Swis721 BT" w:hAnsi="Swis721 BT"/>
                      <w:b w:val="false"/>
                      <w:bCs w:val="false"/>
                    </w:rPr>
                    <w:t>Name of p</w:t>
                  </w:r>
                  <w:r>
                    <w:rPr>
                      <w:rFonts w:ascii="Swis721 BT" w:hAnsi="Swis721 BT"/>
                      <w:b w:val="false"/>
                      <w:bCs w:val="false"/>
                    </w:rPr>
                    <w:t>erson responsible for payment</w:t>
                  </w:r>
                </w:p>
              </w:tc>
            </w:tr>
            <w:tr>
              <w:trPr/>
              <w:tc>
                <w:tcPr>
                  <w:tcW w:w="952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insideH w:val="single" w:sz="2" w:space="0" w:color="000000"/>
                    <w:insideV w:val="single" w:sz="2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480"/>
                    <w:rPr/>
                  </w:pPr>
                  <w:r>
                    <w:rPr>
                      <w:rFonts w:ascii="Swis721 BT" w:hAnsi="Swis721 BT"/>
                      <w:b w:val="false"/>
                      <w:bCs w:val="false"/>
                    </w:rPr>
                    <w:t>Mobile number</w:t>
                  </w:r>
                </w:p>
              </w:tc>
            </w:tr>
            <w:tr>
              <w:trPr/>
              <w:tc>
                <w:tcPr>
                  <w:tcW w:w="952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insideH w:val="single" w:sz="2" w:space="0" w:color="000000"/>
                    <w:insideV w:val="single" w:sz="2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480"/>
                    <w:rPr/>
                  </w:pPr>
                  <w:r>
                    <w:rPr>
                      <w:rFonts w:ascii="Swis721 BT" w:hAnsi="Swis721 BT"/>
                      <w:b w:val="false"/>
                      <w:bCs w:val="false"/>
                    </w:rPr>
                    <w:t>Landline number</w:t>
                  </w:r>
                </w:p>
              </w:tc>
            </w:tr>
            <w:tr>
              <w:trPr/>
              <w:tc>
                <w:tcPr>
                  <w:tcW w:w="9528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  <w:insideH w:val="single" w:sz="2" w:space="0" w:color="000000"/>
                    <w:insideV w:val="single" w:sz="2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480"/>
                    <w:rPr>
                      <w:rFonts w:ascii="Swis721 BT" w:hAnsi="Swis721 BT"/>
                    </w:rPr>
                  </w:pPr>
                  <w:r>
                    <w:rPr>
                      <w:rFonts w:ascii="Swis721 BT" w:hAnsi="Swis721 BT"/>
                    </w:rPr>
                    <w:t>Date:                                                                         Signature</w:t>
                  </w:r>
                </w:p>
              </w:tc>
            </w:tr>
          </w:tbl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spacing w:lineRule="auto" w:line="480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pacing w:lineRule="auto" w:line="480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pacing w:lineRule="auto" w:line="480"/>
        <w:rPr>
          <w:rFonts w:ascii="Swis721 Lt BT" w:hAnsi="Swis721 Lt BT"/>
          <w:b w:val="false"/>
          <w:b w:val="false"/>
          <w:bCs w:val="false"/>
        </w:rPr>
      </w:pPr>
      <w:r>
        <w:rPr>
          <w:rFonts w:ascii="Swis721 Lt BT" w:hAnsi="Swis721 Lt BT"/>
          <w:b w:val="false"/>
          <w:bCs w:val="false"/>
        </w:rPr>
      </w:r>
    </w:p>
    <w:p>
      <w:pPr>
        <w:pStyle w:val="Normal"/>
        <w:spacing w:lineRule="auto" w:line="480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Swis721 BT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Swis721 Lt BT">
    <w:charset w:val="00"/>
    <w:family w:val="roman"/>
    <w:pitch w:val="variable"/>
  </w:font>
  <w:font w:name="Swis721 BT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kern w:val="2"/>
        <w:sz w:val="20"/>
        <w:szCs w:val="24"/>
        <w:lang w:val="en-ZA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jc w:val="left"/>
    </w:pPr>
    <w:rPr>
      <w:rFonts w:ascii="Liberation Serif" w:hAnsi="Liberation Serif" w:eastAsia="SimSun" w:cs="Mangal"/>
      <w:color w:val="auto"/>
      <w:kern w:val="2"/>
      <w:sz w:val="24"/>
      <w:szCs w:val="24"/>
      <w:lang w:val="en-ZA" w:eastAsia="zh-CN" w:bidi="hi-IN"/>
    </w:rPr>
  </w:style>
  <w:style w:type="character" w:styleId="InternetLink">
    <w:name w:val="Internet Link"/>
    <w:rPr>
      <w:color w:val="000080"/>
      <w:u w:val="single"/>
      <w:lang w:val="zxx" w:eastAsia="zxx" w:bidi="zxx"/>
    </w:rPr>
  </w:style>
  <w:style w:type="character" w:styleId="ListLabel1">
    <w:name w:val="ListLabel 1"/>
    <w:qFormat/>
    <w:rPr>
      <w:rFonts w:ascii="Swis721 BT" w:hAnsi="Swis721 BT"/>
    </w:rPr>
  </w:style>
  <w:style w:type="character" w:styleId="ListLabel2">
    <w:name w:val="ListLabel 2"/>
    <w:qFormat/>
    <w:rPr>
      <w:rFonts w:ascii="Swis721 BT" w:hAnsi="Swis721 BT"/>
      <w:b w:val="false"/>
      <w:bCs w:val="false"/>
    </w:rPr>
  </w:style>
  <w:style w:type="character" w:styleId="ListLabel3">
    <w:name w:val="ListLabel 3"/>
    <w:qFormat/>
    <w:rPr>
      <w:rFonts w:ascii="Swis721 BT" w:hAnsi="Swis721 BT"/>
      <w:b w:val="false"/>
      <w:bCs w:val="false"/>
    </w:rPr>
  </w:style>
  <w:style w:type="character" w:styleId="ListLabel4">
    <w:name w:val="ListLabel 4"/>
    <w:qFormat/>
    <w:rPr>
      <w:rFonts w:ascii="Swis721 BT" w:hAnsi="Swis721 BT"/>
      <w:b w:val="false"/>
      <w:bCs w:val="false"/>
    </w:rPr>
  </w:style>
  <w:style w:type="character" w:styleId="ListLabel5">
    <w:name w:val="ListLabel 5"/>
    <w:qFormat/>
    <w:rPr>
      <w:rFonts w:ascii="Swis721 BT" w:hAnsi="Swis721 BT"/>
      <w:b w:val="false"/>
      <w:bCs w:val="false"/>
    </w:rPr>
  </w:style>
  <w:style w:type="character" w:styleId="ListLabel6">
    <w:name w:val="ListLabel 6"/>
    <w:qFormat/>
    <w:rPr>
      <w:rFonts w:ascii="Swis721 BT" w:hAnsi="Swis721 BT"/>
      <w:b w:val="false"/>
      <w:bCs w:val="false"/>
    </w:rPr>
  </w:style>
  <w:style w:type="character" w:styleId="ListLabel7">
    <w:name w:val="ListLabel 7"/>
    <w:qFormat/>
    <w:rPr>
      <w:rFonts w:ascii="Swis721 BT" w:hAnsi="Swis721 BT"/>
      <w:b w:val="false"/>
      <w:bCs w:val="false"/>
    </w:rPr>
  </w:style>
  <w:style w:type="character" w:styleId="ListLabel8">
    <w:name w:val="ListLabel 8"/>
    <w:qFormat/>
    <w:rPr>
      <w:rFonts w:ascii="Swis721 BT" w:hAnsi="Swis721 BT"/>
      <w:b w:val="false"/>
      <w:bCs w:val="false"/>
    </w:rPr>
  </w:style>
  <w:style w:type="character" w:styleId="ListLabel9">
    <w:name w:val="ListLabel 9"/>
    <w:qFormat/>
    <w:rPr>
      <w:rFonts w:ascii="Swis721 BT" w:hAnsi="Swis721 BT"/>
      <w:b w:val="false"/>
      <w:bCs w:val="false"/>
    </w:rPr>
  </w:style>
  <w:style w:type="character" w:styleId="ListLabel10">
    <w:name w:val="ListLabel 10"/>
    <w:qFormat/>
    <w:rPr>
      <w:rFonts w:ascii="Swis721 BT" w:hAnsi="Swis721 BT"/>
      <w:b w:val="false"/>
      <w:bCs w:val="false"/>
    </w:rPr>
  </w:style>
  <w:style w:type="character" w:styleId="ListLabel11">
    <w:name w:val="ListLabel 11"/>
    <w:qFormat/>
    <w:rPr>
      <w:rFonts w:ascii="Swis721 BT" w:hAnsi="Swis721 BT"/>
      <w:b w:val="false"/>
      <w:bCs w:val="false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Mangal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tif"/><Relationship Id="rId3" Type="http://schemas.openxmlformats.org/officeDocument/2006/relationships/hyperlink" Target="mailto:debbie@safety1st.co.za" TargetMode="External"/><Relationship Id="rId4" Type="http://schemas.openxmlformats.org/officeDocument/2006/relationships/image" Target="media/image2.tif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72</TotalTime>
  <Application>LibreOffice/6.0.5.2$Windows_x86 LibreOffice_project/54c8cbb85f300ac59db32fe8a675ff7683cd5a16</Application>
  <Pages>1</Pages>
  <Words>75</Words>
  <Characters>432</Characters>
  <CharactersWithSpaces>569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2024-09-08T04:46:42Z</dcterms:created>
  <dc:creator/>
  <dc:description/>
  <dc:language>en-ZA</dc:language>
  <cp:lastModifiedBy/>
  <dcterms:modified xsi:type="dcterms:W3CDTF">2026-10-21T11:57:00Z</dcterms:modified>
  <cp:revision>34</cp:revision>
  <dc:subject/>
  <dc:title/>
</cp:coreProperties>
</file>